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D0" w:rsidRPr="00D233D0" w:rsidRDefault="00D233D0" w:rsidP="00D23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D0">
        <w:rPr>
          <w:rFonts w:ascii="Times New Roman" w:hAnsi="Times New Roman" w:cs="Times New Roman"/>
          <w:b/>
          <w:sz w:val="28"/>
          <w:szCs w:val="28"/>
        </w:rPr>
        <w:t>Расскажите</w:t>
      </w:r>
      <w:r w:rsidRPr="00D233D0">
        <w:rPr>
          <w:rFonts w:ascii="Times New Roman" w:hAnsi="Times New Roman" w:cs="Times New Roman"/>
          <w:b/>
          <w:sz w:val="28"/>
          <w:szCs w:val="28"/>
        </w:rPr>
        <w:t xml:space="preserve"> детям о пожарной безопасности!</w:t>
      </w:r>
    </w:p>
    <w:p w:rsidR="00D233D0" w:rsidRPr="00D233D0" w:rsidRDefault="00D233D0" w:rsidP="00D2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Часто невинная детская шалость может повлечь за собой огромную беду. Печальная статистика гласит о том, что ежегодно из-за игры со спичками и легко воспламеняющимися материалами в России гибнут сотни детей. Объясните своему ребенку основные правила пожарной безопасности, чтобы защитить его от пожара, когда вас нет дома.</w:t>
      </w:r>
    </w:p>
    <w:p w:rsidR="00D233D0" w:rsidRPr="00D233D0" w:rsidRDefault="00D233D0" w:rsidP="00D2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Чтобы не было пожара НЕЛЬЗЯ: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- играть со спичками;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- поджигать сухую траву, сено, тополиный пух;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- кидать в костер незнакомые флакончики и баллончики, они могут взорваться;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- без взрослых нельзя включать в сеть электроприборы (телевизор, утюг, обогреватель);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- растапливать печь самостоятельно;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- самому зажигать газовую плиту, и сушить над ней одежду;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 xml:space="preserve">- играть без взрослых </w:t>
      </w:r>
      <w:proofErr w:type="spellStart"/>
      <w:r w:rsidRPr="00D233D0">
        <w:rPr>
          <w:rFonts w:ascii="Times New Roman" w:hAnsi="Times New Roman" w:cs="Times New Roman"/>
          <w:sz w:val="28"/>
          <w:szCs w:val="28"/>
        </w:rPr>
        <w:t>фейверками</w:t>
      </w:r>
      <w:proofErr w:type="spellEnd"/>
      <w:r w:rsidRPr="00D233D0">
        <w:rPr>
          <w:rFonts w:ascii="Times New Roman" w:hAnsi="Times New Roman" w:cs="Times New Roman"/>
          <w:sz w:val="28"/>
          <w:szCs w:val="28"/>
        </w:rPr>
        <w:t xml:space="preserve"> и хлопушками;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- играть с бензином и другими горючими веществами.</w:t>
      </w:r>
    </w:p>
    <w:p w:rsidR="00D233D0" w:rsidRPr="00D233D0" w:rsidRDefault="00D233D0" w:rsidP="00D2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Если пожар все же возник вам необходимо: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1. Постарайся первым делом сообщить о пожаре взрослым (не скрывайте, даже если пожар произошел по вашей вине).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2. Позвони в пожарную охрану по стационарному телефону 01, либо с сотового телефона 112 сообщи свой точный адрес и что горит.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3. Никогда не прячься в шкаф или под кровать, пожарным будет трудно найти тебя там.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4. Когда в доме горит, быстрей выбегай на улицу. Ни за что не задерживайся из-за игрушек, собаки или кошки.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5. Если задымление в квартире ляг на пол (там меньше дыма), и постарайтесь добраться до выхода из горящего помещения.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6. Рот и нос закрой влажной тряпкой или любой тряпичной вещью.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7. Не открывай окно, (это усилит горение).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8. 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9. Если горит твоя одежда надо упасть на пол и кататься, сбивая пламя.</w:t>
      </w:r>
    </w:p>
    <w:p w:rsidR="00D233D0" w:rsidRPr="00D233D0" w:rsidRDefault="00D233D0" w:rsidP="00D2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D0">
        <w:rPr>
          <w:rFonts w:ascii="Times New Roman" w:hAnsi="Times New Roman" w:cs="Times New Roman"/>
          <w:sz w:val="28"/>
          <w:szCs w:val="28"/>
        </w:rPr>
        <w:t>10. Если загорелся электроприбор, надо выключить его из розетки и накрыть его толстым одеялом.</w:t>
      </w:r>
    </w:p>
    <w:p w:rsidR="00D233D0" w:rsidRPr="00D233D0" w:rsidRDefault="00D233D0" w:rsidP="00D2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3D0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D233D0">
        <w:rPr>
          <w:rFonts w:ascii="Times New Roman" w:hAnsi="Times New Roman" w:cs="Times New Roman"/>
          <w:sz w:val="28"/>
          <w:szCs w:val="28"/>
        </w:rPr>
        <w:t xml:space="preserve"> </w:t>
      </w:r>
      <w:r w:rsidRPr="00D233D0">
        <w:rPr>
          <w:rFonts w:ascii="Times New Roman" w:hAnsi="Times New Roman" w:cs="Times New Roman"/>
          <w:sz w:val="28"/>
          <w:szCs w:val="28"/>
        </w:rPr>
        <w:t xml:space="preserve">и ОГПС </w:t>
      </w:r>
      <w:proofErr w:type="spellStart"/>
      <w:r w:rsidRPr="00D233D0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D233D0">
        <w:rPr>
          <w:rFonts w:ascii="Times New Roman" w:hAnsi="Times New Roman" w:cs="Times New Roman"/>
          <w:sz w:val="28"/>
          <w:szCs w:val="28"/>
        </w:rPr>
        <w:t xml:space="preserve"> района убедительно прос</w:t>
      </w:r>
      <w:r w:rsidRPr="00D233D0">
        <w:rPr>
          <w:rFonts w:ascii="Times New Roman" w:hAnsi="Times New Roman" w:cs="Times New Roman"/>
          <w:sz w:val="28"/>
          <w:szCs w:val="28"/>
        </w:rPr>
        <w:t>я</w:t>
      </w:r>
      <w:r w:rsidRPr="00D233D0">
        <w:rPr>
          <w:rFonts w:ascii="Times New Roman" w:hAnsi="Times New Roman" w:cs="Times New Roman"/>
          <w:sz w:val="28"/>
          <w:szCs w:val="28"/>
        </w:rPr>
        <w:t>т родителей постоянно разъяснять детям опасность пожаров, контролировать их поведение, а также напоминают:</w:t>
      </w:r>
    </w:p>
    <w:p w:rsidR="00277C85" w:rsidRPr="00D233D0" w:rsidRDefault="00D233D0" w:rsidP="00D23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D0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по стационарному телефону «01» или со всех мобильных операторов - «101», «112»</w:t>
      </w:r>
      <w:bookmarkStart w:id="0" w:name="_GoBack"/>
      <w:bookmarkEnd w:id="0"/>
    </w:p>
    <w:sectPr w:rsidR="00277C85" w:rsidRPr="00D2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64"/>
    <w:rsid w:val="00002664"/>
    <w:rsid w:val="00277C85"/>
    <w:rsid w:val="00D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BCD5"/>
  <w15:chartTrackingRefBased/>
  <w15:docId w15:val="{CD80FDEA-CFD7-4111-AD54-E2B7FED9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2020-05-18T06:33:00Z</dcterms:created>
  <dcterms:modified xsi:type="dcterms:W3CDTF">2020-05-18T06:38:00Z</dcterms:modified>
</cp:coreProperties>
</file>