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1121" w:rsidRPr="00491121" w:rsidTr="004D49D6">
        <w:tc>
          <w:tcPr>
            <w:tcW w:w="4785" w:type="dxa"/>
          </w:tcPr>
          <w:p w:rsidR="00491121" w:rsidRPr="00491121" w:rsidRDefault="00491121" w:rsidP="00491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1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:rsidR="00491121" w:rsidRPr="00491121" w:rsidRDefault="00491121" w:rsidP="00491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1">
              <w:rPr>
                <w:rFonts w:ascii="Times New Roman" w:hAnsi="Times New Roman" w:cs="Times New Roman"/>
                <w:sz w:val="24"/>
                <w:szCs w:val="24"/>
              </w:rPr>
              <w:t>Протокол №1 от 30.08.2019 г.</w:t>
            </w:r>
          </w:p>
        </w:tc>
        <w:tc>
          <w:tcPr>
            <w:tcW w:w="4786" w:type="dxa"/>
          </w:tcPr>
          <w:p w:rsidR="00491121" w:rsidRPr="00491121" w:rsidRDefault="00491121" w:rsidP="00491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91121" w:rsidRPr="00491121" w:rsidRDefault="00491121" w:rsidP="00491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1">
              <w:rPr>
                <w:rFonts w:ascii="Times New Roman" w:hAnsi="Times New Roman" w:cs="Times New Roman"/>
                <w:sz w:val="24"/>
                <w:szCs w:val="24"/>
              </w:rPr>
              <w:t>Приказом от 02.09.2019 г. №135</w:t>
            </w:r>
          </w:p>
          <w:p w:rsidR="00491121" w:rsidRPr="00491121" w:rsidRDefault="00491121" w:rsidP="00491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491121" w:rsidRPr="00491121" w:rsidRDefault="00491121" w:rsidP="00491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1">
              <w:rPr>
                <w:rFonts w:ascii="Times New Roman" w:hAnsi="Times New Roman" w:cs="Times New Roman"/>
                <w:sz w:val="24"/>
                <w:szCs w:val="24"/>
              </w:rPr>
              <w:t>____________ А.Н. Васильева</w:t>
            </w:r>
          </w:p>
          <w:p w:rsidR="00491121" w:rsidRPr="00491121" w:rsidRDefault="00491121" w:rsidP="00491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91121" w:rsidRDefault="00E96444" w:rsidP="004911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1121" w:rsidRPr="00491121" w:rsidRDefault="00491121" w:rsidP="00491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1121" w:rsidRDefault="00491121" w:rsidP="00491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21">
        <w:rPr>
          <w:rFonts w:ascii="Times New Roman" w:hAnsi="Times New Roman" w:cs="Times New Roman"/>
          <w:b/>
          <w:sz w:val="24"/>
          <w:szCs w:val="24"/>
        </w:rPr>
        <w:t>о сетевом взаимодействии образовательных учреждений</w:t>
      </w:r>
    </w:p>
    <w:p w:rsidR="00491121" w:rsidRDefault="00491121" w:rsidP="00491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D2" w:rsidRPr="00EE6DD2" w:rsidRDefault="00491121" w:rsidP="00EE6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91121" w:rsidRDefault="00491121" w:rsidP="0049112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121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Концепции модернизации Российс</w:t>
      </w:r>
      <w:r>
        <w:rPr>
          <w:rFonts w:ascii="Times New Roman" w:hAnsi="Times New Roman" w:cs="Times New Roman"/>
          <w:sz w:val="24"/>
          <w:szCs w:val="24"/>
        </w:rPr>
        <w:t>кого образования, Федерального З</w:t>
      </w:r>
      <w:r w:rsidRPr="00491121"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91121">
        <w:rPr>
          <w:rFonts w:ascii="Times New Roman" w:hAnsi="Times New Roman" w:cs="Times New Roman"/>
          <w:sz w:val="24"/>
          <w:szCs w:val="24"/>
        </w:rPr>
        <w:t>б образовании</w:t>
      </w:r>
      <w:r>
        <w:rPr>
          <w:rFonts w:ascii="Times New Roman" w:hAnsi="Times New Roman" w:cs="Times New Roman"/>
          <w:sz w:val="24"/>
          <w:szCs w:val="24"/>
        </w:rPr>
        <w:t>», Устава школы</w:t>
      </w:r>
      <w:r w:rsidR="004D4023">
        <w:rPr>
          <w:rFonts w:ascii="Times New Roman" w:hAnsi="Times New Roman" w:cs="Times New Roman"/>
          <w:sz w:val="24"/>
          <w:szCs w:val="24"/>
        </w:rPr>
        <w:t>.</w:t>
      </w:r>
    </w:p>
    <w:p w:rsidR="004D4023" w:rsidRDefault="004D4023" w:rsidP="0049112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предполагает использование нескольких образовательных учреждений, обеспечивающих возможности обучающихся развивать </w:t>
      </w:r>
      <w:r w:rsidR="00202319">
        <w:rPr>
          <w:rFonts w:ascii="Times New Roman" w:hAnsi="Times New Roman" w:cs="Times New Roman"/>
          <w:sz w:val="24"/>
          <w:szCs w:val="24"/>
        </w:rPr>
        <w:t xml:space="preserve">предметные, </w:t>
      </w:r>
      <w:r>
        <w:rPr>
          <w:rFonts w:ascii="Times New Roman" w:hAnsi="Times New Roman" w:cs="Times New Roman"/>
          <w:sz w:val="24"/>
          <w:szCs w:val="24"/>
        </w:rPr>
        <w:t>личностные,</w:t>
      </w:r>
      <w:r w:rsidR="00202319">
        <w:rPr>
          <w:rFonts w:ascii="Times New Roman" w:hAnsi="Times New Roman" w:cs="Times New Roman"/>
          <w:sz w:val="24"/>
          <w:szCs w:val="24"/>
        </w:rPr>
        <w:t xml:space="preserve"> коммуникативные,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требований ФГОС.</w:t>
      </w:r>
      <w:proofErr w:type="gramEnd"/>
    </w:p>
    <w:p w:rsidR="004D4023" w:rsidRDefault="004D4023" w:rsidP="0049112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Необходимыми условиями организации сетевого взаимодействия образовательных учреждений являются:</w:t>
      </w:r>
    </w:p>
    <w:p w:rsidR="004D4023" w:rsidRDefault="004D4023" w:rsidP="004D4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нормативно-правовой базы регулирования правоотношений участников сети;</w:t>
      </w:r>
    </w:p>
    <w:p w:rsidR="004D4023" w:rsidRDefault="004D4023" w:rsidP="004D4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договорные формы правоотношений между участниками сети;</w:t>
      </w:r>
    </w:p>
    <w:p w:rsidR="004D4023" w:rsidRDefault="004D4023" w:rsidP="004D4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сети различных учреждений, 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действительную возможность выбора;</w:t>
      </w:r>
    </w:p>
    <w:p w:rsidR="004D4023" w:rsidRDefault="004D4023" w:rsidP="004D4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осуществления включенных образовательных учреждений, входящих в сеть;</w:t>
      </w:r>
    </w:p>
    <w:p w:rsidR="004D4023" w:rsidRDefault="004D4023" w:rsidP="004D40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организации внеурочной и проектной деятельности средствами сетевого взаимодействия по различным образовательным программам.</w:t>
      </w:r>
    </w:p>
    <w:p w:rsidR="004D4023" w:rsidRDefault="00336D54" w:rsidP="004D402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вариантов построения сетевого взаимоде</w:t>
      </w:r>
      <w:r w:rsidR="003625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</w:t>
      </w:r>
      <w:r w:rsidR="003625A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учреждений.</w:t>
      </w:r>
    </w:p>
    <w:p w:rsidR="00EE6DD2" w:rsidRDefault="00EE6DD2" w:rsidP="00EE6D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6DD2" w:rsidRPr="00EE6DD2" w:rsidRDefault="003625A8" w:rsidP="00EE6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A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625A8" w:rsidRDefault="003625A8" w:rsidP="003625A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качественного образования, социализации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условиям современной жизни путем сетевой модели.</w:t>
      </w:r>
    </w:p>
    <w:p w:rsidR="003625A8" w:rsidRDefault="003625A8" w:rsidP="003625A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информационно-коммуникационных и педагогических технологий.</w:t>
      </w:r>
    </w:p>
    <w:p w:rsidR="003625A8" w:rsidRDefault="003625A8" w:rsidP="003625A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3625A8" w:rsidRDefault="003625A8" w:rsidP="003625A8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6DD2" w:rsidRPr="00EE6DD2" w:rsidRDefault="003625A8" w:rsidP="00EE6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BA">
        <w:rPr>
          <w:rFonts w:ascii="Times New Roman" w:hAnsi="Times New Roman" w:cs="Times New Roman"/>
          <w:b/>
          <w:sz w:val="24"/>
          <w:szCs w:val="24"/>
        </w:rPr>
        <w:t>Нормативно-правовые акты, регулирующие сетевое взаимодействие образовательных учреждений</w:t>
      </w:r>
    </w:p>
    <w:p w:rsidR="00A348BA" w:rsidRDefault="00A348BA" w:rsidP="00C5021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BA">
        <w:rPr>
          <w:rFonts w:ascii="Times New Roman" w:hAnsi="Times New Roman" w:cs="Times New Roman"/>
          <w:sz w:val="24"/>
          <w:szCs w:val="24"/>
        </w:rPr>
        <w:t xml:space="preserve">При заключении договоров между участниками сети </w:t>
      </w:r>
      <w:r w:rsidR="00C5021C">
        <w:rPr>
          <w:rFonts w:ascii="Times New Roman" w:hAnsi="Times New Roman" w:cs="Times New Roman"/>
          <w:sz w:val="24"/>
          <w:szCs w:val="24"/>
        </w:rPr>
        <w:t>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C5021C" w:rsidRDefault="00C5021C" w:rsidP="00C5021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правового регулирования сетевого взаимодействия в образовательных учреждениях выступают:</w:t>
      </w:r>
    </w:p>
    <w:p w:rsidR="00C5021C" w:rsidRDefault="00C5021C" w:rsidP="00C50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C5021C" w:rsidRDefault="00C5021C" w:rsidP="00C50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комплект договоров со сторонними образовательными учреждениями и организациями, обеспечивающих совместную реализацию образовательных программ.</w:t>
      </w:r>
    </w:p>
    <w:p w:rsidR="00C5021C" w:rsidRDefault="00C5021C" w:rsidP="00C5021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комплекте локальных актов могут быть закреплены положения, связанные с особенностями обучения с использованием сетевых форм ор</w:t>
      </w:r>
      <w:r w:rsidR="002D4EEB">
        <w:rPr>
          <w:rFonts w:ascii="Times New Roman" w:hAnsi="Times New Roman" w:cs="Times New Roman"/>
          <w:sz w:val="24"/>
          <w:szCs w:val="24"/>
        </w:rPr>
        <w:t>ганизации деятельности учащихся:</w:t>
      </w:r>
    </w:p>
    <w:p w:rsidR="002D4EEB" w:rsidRDefault="002D4EEB" w:rsidP="002D4E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праве обучающихся на свободу участия в мероприятиях, организованных и напра</w:t>
      </w:r>
      <w:r w:rsidR="00140024">
        <w:rPr>
          <w:rFonts w:ascii="Times New Roman" w:hAnsi="Times New Roman" w:cs="Times New Roman"/>
          <w:sz w:val="24"/>
          <w:szCs w:val="24"/>
        </w:rPr>
        <w:t>вленных на успешное освоение учебных предметов и курсов;</w:t>
      </w:r>
    </w:p>
    <w:p w:rsidR="00140024" w:rsidRDefault="00140024" w:rsidP="002D4E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договора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40024" w:rsidRDefault="00140024" w:rsidP="002D4E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з</w:t>
      </w:r>
      <w:r w:rsidR="00681FAA">
        <w:rPr>
          <w:rFonts w:ascii="Times New Roman" w:hAnsi="Times New Roman" w:cs="Times New Roman"/>
          <w:sz w:val="24"/>
          <w:szCs w:val="24"/>
        </w:rPr>
        <w:t>аключения договоров со сторонними учреждениями и организациями.</w:t>
      </w:r>
    </w:p>
    <w:p w:rsidR="00681FAA" w:rsidRDefault="00681FAA" w:rsidP="00681F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3.4.Комплект локальных актов обеспечивает регулирование всех деталей в рамках сетевого взаимодействия по совершенствованию подготовки учащихся.</w:t>
      </w:r>
    </w:p>
    <w:p w:rsidR="00C5021C" w:rsidRPr="00A348BA" w:rsidRDefault="00C5021C" w:rsidP="00A348BA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6DD2" w:rsidRPr="00EE6DD2" w:rsidRDefault="00681FAA" w:rsidP="00EE6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состав сети</w:t>
      </w:r>
    </w:p>
    <w:p w:rsidR="00681FAA" w:rsidRDefault="00681FAA" w:rsidP="00EE6DD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сети входят образовательные учреждения Кингисеппского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добровольной основе.</w:t>
      </w:r>
    </w:p>
    <w:p w:rsidR="00EE6DD2" w:rsidRPr="00681FAA" w:rsidRDefault="00EE6DD2" w:rsidP="00681FA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DD2" w:rsidRPr="00EE6DD2" w:rsidRDefault="00681FAA" w:rsidP="00EE6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организация деятельности сетевого взаимодей</w:t>
      </w:r>
      <w:r w:rsidR="00202319">
        <w:rPr>
          <w:rFonts w:ascii="Times New Roman" w:hAnsi="Times New Roman" w:cs="Times New Roman"/>
          <w:b/>
          <w:sz w:val="24"/>
          <w:szCs w:val="24"/>
        </w:rPr>
        <w:t>ствия образовательных учреждений в рамках организации расширения компетентностей</w:t>
      </w:r>
    </w:p>
    <w:p w:rsidR="00202319" w:rsidRDefault="00202319" w:rsidP="002023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образования.</w:t>
      </w:r>
    </w:p>
    <w:p w:rsidR="00202319" w:rsidRDefault="00202319" w:rsidP="002023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образовательных учреждений в составе сетевого взаимодействия строится с учетом социального заказ, запросов обучающихся и их родителей (законных представителей)</w:t>
      </w:r>
      <w:r w:rsidR="002E2008">
        <w:rPr>
          <w:rFonts w:ascii="Times New Roman" w:hAnsi="Times New Roman" w:cs="Times New Roman"/>
          <w:sz w:val="24"/>
          <w:szCs w:val="24"/>
        </w:rPr>
        <w:t xml:space="preserve">. Сетевое обучение организуется на основе свободы выбора </w:t>
      </w:r>
      <w:proofErr w:type="gramStart"/>
      <w:r w:rsidR="002E2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2008">
        <w:rPr>
          <w:rFonts w:ascii="Times New Roman" w:hAnsi="Times New Roman" w:cs="Times New Roman"/>
          <w:sz w:val="24"/>
          <w:szCs w:val="24"/>
        </w:rPr>
        <w:t>.</w:t>
      </w:r>
    </w:p>
    <w:p w:rsidR="002E2008" w:rsidRDefault="002E2008" w:rsidP="002023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конкретного варианта сетевой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ресурсами, которыми располагает школа и ее партнеры в целом.</w:t>
      </w:r>
    </w:p>
    <w:p w:rsidR="002E2008" w:rsidRDefault="002E2008" w:rsidP="002023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паритетной кооперации оценивание учебных достижений учащихся осуществляется как учителями, так и сетевыми учителями, педагогами других образовательных учреждений на основании положений, выработанных для конкретного мероприятия, проводимого в рамках планирования сетевого взаимодействия образовательных организаций.</w:t>
      </w:r>
    </w:p>
    <w:p w:rsidR="00202319" w:rsidRPr="00202319" w:rsidRDefault="00202319" w:rsidP="0020231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2319" w:rsidRDefault="002E2008" w:rsidP="00362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2E2008" w:rsidRDefault="0068127B" w:rsidP="006812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27B">
        <w:rPr>
          <w:rFonts w:ascii="Times New Roman" w:hAnsi="Times New Roman" w:cs="Times New Roman"/>
          <w:sz w:val="24"/>
          <w:szCs w:val="24"/>
        </w:rPr>
        <w:t xml:space="preserve">Управление сети  осуществляется на основе сочетания принципов коллегиальности. </w:t>
      </w:r>
    </w:p>
    <w:p w:rsidR="0068127B" w:rsidRDefault="0068127B" w:rsidP="006812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руководство сетью осуществляется представителями сетевых учреждений образования с участием руководителей, осуществляющих координацию деятельности учреждений.</w:t>
      </w:r>
    </w:p>
    <w:p w:rsidR="0068127B" w:rsidRDefault="0068127B" w:rsidP="006812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Перспективные и стратегические вопросы деятельности сети обсуждаются и принимаются в составе руководителей от каждого учреждения сети.</w:t>
      </w:r>
    </w:p>
    <w:p w:rsidR="00EE6DD2" w:rsidRPr="0068127B" w:rsidRDefault="00EE6DD2" w:rsidP="00EE6D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08" w:rsidRPr="0068127B" w:rsidRDefault="0068127B" w:rsidP="00EE6DD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68127B" w:rsidRPr="0068127B" w:rsidRDefault="0068127B" w:rsidP="006812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27B">
        <w:rPr>
          <w:rFonts w:ascii="Times New Roman" w:hAnsi="Times New Roman" w:cs="Times New Roman"/>
          <w:sz w:val="24"/>
          <w:szCs w:val="24"/>
        </w:rPr>
        <w:t xml:space="preserve">Средства для организации сетевого взаимодействия складываются из бюджетного </w:t>
      </w:r>
      <w:proofErr w:type="gramStart"/>
      <w:r w:rsidRPr="0068127B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68127B">
        <w:rPr>
          <w:rFonts w:ascii="Times New Roman" w:hAnsi="Times New Roman" w:cs="Times New Roman"/>
          <w:sz w:val="24"/>
          <w:szCs w:val="24"/>
        </w:rPr>
        <w:t xml:space="preserve"> не противоречащие </w:t>
      </w:r>
      <w:r w:rsidR="00EE6DD2">
        <w:rPr>
          <w:rFonts w:ascii="Times New Roman" w:hAnsi="Times New Roman" w:cs="Times New Roman"/>
          <w:sz w:val="24"/>
          <w:szCs w:val="24"/>
        </w:rPr>
        <w:t>Закону «О</w:t>
      </w:r>
      <w:r w:rsidRPr="0068127B">
        <w:rPr>
          <w:rFonts w:ascii="Times New Roman" w:hAnsi="Times New Roman" w:cs="Times New Roman"/>
          <w:sz w:val="24"/>
          <w:szCs w:val="24"/>
        </w:rPr>
        <w:t>б образовании РФ», которые отводятся на работу по всем учреждениям.</w:t>
      </w:r>
    </w:p>
    <w:p w:rsidR="0068127B" w:rsidRPr="0068127B" w:rsidRDefault="0068127B" w:rsidP="006812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2008" w:rsidRPr="00A348BA" w:rsidRDefault="002E2008" w:rsidP="006812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2008" w:rsidRPr="00A3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4A4"/>
    <w:multiLevelType w:val="hybridMultilevel"/>
    <w:tmpl w:val="079A08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35124B"/>
    <w:multiLevelType w:val="hybridMultilevel"/>
    <w:tmpl w:val="DC60F1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755521"/>
    <w:multiLevelType w:val="hybridMultilevel"/>
    <w:tmpl w:val="219267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D0C23E8"/>
    <w:multiLevelType w:val="multilevel"/>
    <w:tmpl w:val="CD9A373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21"/>
    <w:rsid w:val="00140024"/>
    <w:rsid w:val="00202319"/>
    <w:rsid w:val="002D4EEB"/>
    <w:rsid w:val="002E2008"/>
    <w:rsid w:val="00336D54"/>
    <w:rsid w:val="003625A8"/>
    <w:rsid w:val="00491121"/>
    <w:rsid w:val="004D4023"/>
    <w:rsid w:val="0068127B"/>
    <w:rsid w:val="00681FAA"/>
    <w:rsid w:val="00A348BA"/>
    <w:rsid w:val="00BC4113"/>
    <w:rsid w:val="00C5021C"/>
    <w:rsid w:val="00E96444"/>
    <w:rsid w:val="00EE6DD2"/>
    <w:rsid w:val="00F9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1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dcterms:created xsi:type="dcterms:W3CDTF">2019-12-10T06:47:00Z</dcterms:created>
  <dcterms:modified xsi:type="dcterms:W3CDTF">2019-12-10T10:17:00Z</dcterms:modified>
</cp:coreProperties>
</file>