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D3" w:rsidRPr="00087AB6" w:rsidRDefault="002449D3" w:rsidP="002449D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7AB6">
        <w:rPr>
          <w:rFonts w:ascii="Times New Roman" w:hAnsi="Times New Roman" w:cs="Times New Roman"/>
          <w:b/>
          <w:i/>
          <w:sz w:val="28"/>
          <w:szCs w:val="28"/>
        </w:rPr>
        <w:t>Демоверсия</w:t>
      </w:r>
    </w:p>
    <w:p w:rsidR="003E3839" w:rsidRPr="00D44DD3" w:rsidRDefault="00D44DD3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D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3E3839" w:rsidRDefault="003E3839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31" w:rsidRDefault="00D44DD3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1</w:t>
      </w:r>
      <w:r w:rsidRPr="00B638C4">
        <w:rPr>
          <w:rFonts w:ascii="Times New Roman" w:hAnsi="Times New Roman" w:cs="Times New Roman"/>
          <w:sz w:val="24"/>
          <w:szCs w:val="24"/>
        </w:rPr>
        <w:t>.</w:t>
      </w:r>
      <w:r w:rsidR="00031308">
        <w:rPr>
          <w:rFonts w:ascii="Times New Roman" w:hAnsi="Times New Roman" w:cs="Times New Roman"/>
          <w:sz w:val="24"/>
          <w:szCs w:val="24"/>
        </w:rPr>
        <w:t xml:space="preserve"> </w:t>
      </w:r>
      <w:r w:rsidRPr="00B638C4">
        <w:rPr>
          <w:rFonts w:ascii="Times New Roman" w:hAnsi="Times New Roman" w:cs="Times New Roman"/>
          <w:sz w:val="24"/>
          <w:szCs w:val="24"/>
        </w:rPr>
        <w:t>Какое из перечисленных понятий не обозначает вид изобразительного искусства?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а) графика 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б) скульптура 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в) кино 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живопись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2</w:t>
      </w:r>
      <w:r w:rsidRPr="00B638C4">
        <w:rPr>
          <w:rFonts w:ascii="Times New Roman" w:hAnsi="Times New Roman" w:cs="Times New Roman"/>
          <w:sz w:val="24"/>
          <w:szCs w:val="24"/>
        </w:rPr>
        <w:t>.Сколько цветов можно выделить в радуге?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5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7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9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13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3.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К какому жанру относится изображение птиц и животных?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пейзаж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бытовой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анималистический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натюрморт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4.</w:t>
      </w:r>
      <w:r w:rsidRPr="00B638C4">
        <w:rPr>
          <w:rFonts w:ascii="Times New Roman" w:hAnsi="Times New Roman" w:cs="Times New Roman"/>
          <w:sz w:val="24"/>
          <w:szCs w:val="24"/>
        </w:rPr>
        <w:t xml:space="preserve"> Рисунок, выполненный карандашом, углём, тушью или краской одного цвета, относят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графике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живописи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орнаменту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рельефу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5.</w:t>
      </w:r>
      <w:r w:rsidRPr="00B638C4">
        <w:rPr>
          <w:rFonts w:ascii="Times New Roman" w:hAnsi="Times New Roman" w:cs="Times New Roman"/>
          <w:sz w:val="24"/>
          <w:szCs w:val="24"/>
        </w:rPr>
        <w:t xml:space="preserve"> Цвета, которые нельзя получить путём смешивания красок, называют…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основными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составными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тёплыми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холодными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6.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Какой из перечисленных цветов не является основным?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жёлтый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красный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синий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зелёный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7</w:t>
      </w:r>
      <w:r w:rsidRPr="00B638C4">
        <w:rPr>
          <w:rFonts w:ascii="Times New Roman" w:hAnsi="Times New Roman" w:cs="Times New Roman"/>
          <w:sz w:val="24"/>
          <w:szCs w:val="24"/>
        </w:rPr>
        <w:t>. Белая бумага, дощечка для смешивания красок и получения нужного цвета есть…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мольберт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палитра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пастель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акварель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8.</w:t>
      </w:r>
      <w:r w:rsidRPr="00B638C4">
        <w:rPr>
          <w:rFonts w:ascii="Times New Roman" w:hAnsi="Times New Roman" w:cs="Times New Roman"/>
          <w:sz w:val="24"/>
          <w:szCs w:val="24"/>
        </w:rPr>
        <w:t xml:space="preserve"> Что определяют как строительное искусство, зодчество, искусство проектировать?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архитектура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интерьер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графика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композиция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9.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Картины, изображающие, различные предметы обихода, 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>снедь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>, фрукты, цветы.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пейзаж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портрет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этюд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натюрморт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/>
          <w:sz w:val="24"/>
          <w:szCs w:val="24"/>
        </w:rPr>
        <w:t>10.</w:t>
      </w:r>
      <w:r w:rsidRPr="00B638C4">
        <w:rPr>
          <w:rFonts w:ascii="Times New Roman" w:hAnsi="Times New Roman" w:cs="Times New Roman"/>
          <w:sz w:val="24"/>
          <w:szCs w:val="24"/>
        </w:rPr>
        <w:t xml:space="preserve">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lastRenderedPageBreak/>
        <w:t>а) орнамент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репродукция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аппликация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колорит</w:t>
      </w:r>
    </w:p>
    <w:p w:rsidR="004F2E31" w:rsidRDefault="004F2E31" w:rsidP="004F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E31" w:rsidRPr="00B638C4" w:rsidRDefault="004F2E31" w:rsidP="004F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4F2E31" w:rsidRPr="00B638C4" w:rsidTr="0033716B">
        <w:tc>
          <w:tcPr>
            <w:tcW w:w="656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E31" w:rsidRPr="00B638C4" w:rsidTr="0033716B">
        <w:tc>
          <w:tcPr>
            <w:tcW w:w="656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4F2E31" w:rsidRPr="00B638C4" w:rsidRDefault="004F2E31" w:rsidP="003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F2E31" w:rsidRDefault="004F2E31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31" w:rsidRPr="00B638C4" w:rsidRDefault="003E3839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F2E31" w:rsidRPr="00B638C4" w:rsidRDefault="004F2E31" w:rsidP="004F2E31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638C4">
        <w:rPr>
          <w:rFonts w:ascii="Times New Roman" w:hAnsi="Times New Roman" w:cs="Times New Roman"/>
          <w:sz w:val="24"/>
          <w:szCs w:val="24"/>
          <w:lang w:eastAsia="en-US"/>
        </w:rPr>
        <w:t>Какие краски, цвета называют теплыми, а какие – холодными? (Укажи стрелками)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                  тёплые                                                                  холодные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638C4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B638C4">
        <w:rPr>
          <w:rFonts w:ascii="Times New Roman" w:hAnsi="Times New Roman" w:cs="Times New Roman"/>
          <w:sz w:val="24"/>
          <w:szCs w:val="24"/>
        </w:rPr>
        <w:t xml:space="preserve">        жёлтый      </w:t>
      </w:r>
      <w:proofErr w:type="spellStart"/>
      <w:r w:rsidRPr="00B638C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638C4">
        <w:rPr>
          <w:rFonts w:ascii="Times New Roman" w:hAnsi="Times New Roman" w:cs="Times New Roman"/>
          <w:sz w:val="24"/>
          <w:szCs w:val="24"/>
        </w:rPr>
        <w:t xml:space="preserve">      оранжевый       синий          фиолетовый      зелёный</w:t>
      </w:r>
    </w:p>
    <w:p w:rsidR="004F2E31" w:rsidRPr="00B638C4" w:rsidRDefault="004F2E31" w:rsidP="004F2E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Какие жанры живописи ты знаешь?_____________________________________________________________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F2E31" w:rsidRPr="00B638C4" w:rsidRDefault="004F2E31" w:rsidP="004F2E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Натюрморт – это…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изображение какой-либо местности, картин природы;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изображение человека или группы людей;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изображение предметов обихода, цветов, плодов.</w:t>
      </w:r>
    </w:p>
    <w:p w:rsidR="004F2E31" w:rsidRPr="00B638C4" w:rsidRDefault="004F2E31" w:rsidP="004F2E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Очертание, контур внешней формы предмета – это…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композиция;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б) силуэт; 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тень.</w:t>
      </w:r>
    </w:p>
    <w:p w:rsidR="004F2E31" w:rsidRPr="00B638C4" w:rsidRDefault="004F2E31" w:rsidP="004F2E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Расставьте цифры от 1 до 4, определив последовательность рисования кленового листа: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95550" cy="2066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b/>
          <w:sz w:val="24"/>
          <w:szCs w:val="24"/>
        </w:rPr>
        <w:tab/>
      </w:r>
    </w:p>
    <w:p w:rsidR="004F2E31" w:rsidRPr="00D44DD3" w:rsidRDefault="00D44DD3" w:rsidP="003E38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F2E31" w:rsidRPr="00B638C4" w:rsidRDefault="004F2E31" w:rsidP="004F2E31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638C4">
        <w:rPr>
          <w:rFonts w:ascii="Times New Roman" w:hAnsi="Times New Roman" w:cs="Times New Roman"/>
          <w:sz w:val="24"/>
          <w:szCs w:val="24"/>
          <w:lang w:eastAsia="en-US"/>
        </w:rPr>
        <w:t>Назовите знаменитых художников-сказочников. ________________________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F2E31" w:rsidRPr="00B638C4" w:rsidRDefault="004F2E31" w:rsidP="004F2E3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Художники-анималисты изображают на картинах: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природу;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портреты людей;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животных;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г) сказочные сюжеты.</w:t>
      </w:r>
    </w:p>
    <w:p w:rsidR="004F2E31" w:rsidRPr="00B638C4" w:rsidRDefault="004F2E31" w:rsidP="004F2E3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Соедини карточки с элементами узоров народных промыслов и их названия: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ХОХЛОМА                      ГЖЕЛЬ                         ГОРОДЕЦ                      ДЫМКА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76300" cy="111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E31" w:rsidRPr="00B638C4" w:rsidRDefault="004F2E31" w:rsidP="004F2E31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Соедини фамилии художников и названия их картин: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И.И. Шишкин                        «Золотая осень»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В.М.Васнецов                         «Корабельная роща»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И.И.Левитан                            «Богатыри»</w:t>
      </w:r>
    </w:p>
    <w:p w:rsidR="004F2E31" w:rsidRPr="00B638C4" w:rsidRDefault="004F2E31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31" w:rsidRPr="00B638C4" w:rsidRDefault="003E3839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1.   Чем рисует художник?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акварелью</w:t>
      </w:r>
      <w:proofErr w:type="gramStart"/>
      <w:r w:rsidRPr="00C66115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гуашью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клеем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Г – пастелью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2.   Что будет с цветом, если смешать его с белой краской?  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посветлеет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потемнеет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ничего не произойдёт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3.  Что будет с цветом, если смешать его с чёрной краской?  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посветлеет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потемнеет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ничего не произойдёт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4.   Что помогает передать</w:t>
      </w:r>
      <w:r>
        <w:rPr>
          <w:rFonts w:ascii="Times New Roman" w:hAnsi="Times New Roman" w:cs="Times New Roman"/>
          <w:sz w:val="24"/>
          <w:szCs w:val="24"/>
        </w:rPr>
        <w:t xml:space="preserve"> нежное, спокойное настроение в </w:t>
      </w:r>
      <w:r w:rsidRPr="00C66115">
        <w:rPr>
          <w:rFonts w:ascii="Times New Roman" w:hAnsi="Times New Roman" w:cs="Times New Roman"/>
          <w:sz w:val="24"/>
          <w:szCs w:val="24"/>
        </w:rPr>
        <w:t>картине?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смешивание с белой краской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смешивание с чёрной краской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В – смешиван</w:t>
      </w:r>
      <w:r>
        <w:rPr>
          <w:rFonts w:ascii="Times New Roman" w:hAnsi="Times New Roman" w:cs="Times New Roman"/>
          <w:sz w:val="24"/>
          <w:szCs w:val="24"/>
        </w:rPr>
        <w:t>ие разноцветных красок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5.   Какая краска пр</w:t>
      </w:r>
      <w:r>
        <w:rPr>
          <w:rFonts w:ascii="Times New Roman" w:hAnsi="Times New Roman" w:cs="Times New Roman"/>
          <w:sz w:val="24"/>
          <w:szCs w:val="24"/>
        </w:rPr>
        <w:t xml:space="preserve">и смешивании с другими поможет </w:t>
      </w:r>
      <w:r w:rsidRPr="00C66115">
        <w:rPr>
          <w:rFonts w:ascii="Times New Roman" w:hAnsi="Times New Roman" w:cs="Times New Roman"/>
          <w:sz w:val="24"/>
          <w:szCs w:val="24"/>
        </w:rPr>
        <w:t xml:space="preserve">нарисовать шторм на море?    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А – белая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чёрная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– синяя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6.   Что поможет передать в рисунке образ злого человека?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жёсткие линии и тяжёлые цвета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мягкие линии и лёгкие воздушные цвета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 – ничего не поможет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7.   Какая краска</w:t>
      </w:r>
      <w:r>
        <w:rPr>
          <w:rFonts w:ascii="Times New Roman" w:hAnsi="Times New Roman" w:cs="Times New Roman"/>
          <w:sz w:val="24"/>
          <w:szCs w:val="24"/>
        </w:rPr>
        <w:t xml:space="preserve"> помогает сделать цвет тёплым, </w:t>
      </w:r>
      <w:r w:rsidRPr="00C66115">
        <w:rPr>
          <w:rFonts w:ascii="Times New Roman" w:hAnsi="Times New Roman" w:cs="Times New Roman"/>
          <w:sz w:val="24"/>
          <w:szCs w:val="24"/>
        </w:rPr>
        <w:t xml:space="preserve">  солнечным и радостным?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зелёная</w:t>
      </w:r>
      <w:proofErr w:type="gramStart"/>
      <w:r w:rsidRPr="00C66115">
        <w:rPr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синяя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жёлтая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Г – белая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>8.   Какая краска помогает сделать цвет холодным?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                А – зелёная</w:t>
      </w:r>
      <w:proofErr w:type="gramStart"/>
      <w:r w:rsidRPr="00C66115">
        <w:rPr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синяя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– жёлтая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Г – белая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15">
        <w:rPr>
          <w:rFonts w:ascii="Times New Roman" w:hAnsi="Times New Roman" w:cs="Times New Roman"/>
          <w:sz w:val="24"/>
          <w:szCs w:val="24"/>
        </w:rPr>
        <w:t xml:space="preserve">9.   Соедини линиями, какие </w:t>
      </w:r>
      <w:r>
        <w:rPr>
          <w:rFonts w:ascii="Times New Roman" w:hAnsi="Times New Roman" w:cs="Times New Roman"/>
          <w:sz w:val="24"/>
          <w:szCs w:val="24"/>
        </w:rPr>
        <w:t xml:space="preserve">цвета получатся при смешивании </w:t>
      </w:r>
      <w:r w:rsidRPr="00C66115">
        <w:rPr>
          <w:rFonts w:ascii="Times New Roman" w:hAnsi="Times New Roman" w:cs="Times New Roman"/>
          <w:sz w:val="24"/>
          <w:szCs w:val="24"/>
        </w:rPr>
        <w:t xml:space="preserve">  двух красок: 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+ красная                         оранжевая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+ красная                       зелёная</w:t>
      </w:r>
    </w:p>
    <w:p w:rsidR="004F2E31" w:rsidRPr="00C66115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115"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 w:rsidRPr="00C66115">
        <w:rPr>
          <w:rFonts w:ascii="Times New Roman" w:hAnsi="Times New Roman" w:cs="Times New Roman"/>
          <w:sz w:val="24"/>
          <w:szCs w:val="24"/>
        </w:rPr>
        <w:t xml:space="preserve"> + синяя                          фиолетовая</w:t>
      </w:r>
    </w:p>
    <w:p w:rsidR="004F2E31" w:rsidRPr="00C66115" w:rsidRDefault="004F2E31" w:rsidP="004F2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DD3" w:rsidRPr="00B638C4" w:rsidRDefault="00D44DD3" w:rsidP="00D44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1. Отметь три основные краски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Красный, зелёный, жёлтый б) красный, синий, жёлтый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зелёный, жёлтый, синий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2. Отметь трёх мастеров, которые помогают тебе в работе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lastRenderedPageBreak/>
        <w:t>а) Мастер Терпения, Мастер Воображения, Мастер Постройки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Мастер Изображения, Мастер Постройки, Мастер Воображения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Мастер Изображения, Мастер Постройки, Мастер Украшения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 xml:space="preserve">3. Отметь материалы, которые ты используешь на уроках </w:t>
      </w:r>
      <w:proofErr w:type="gramStart"/>
      <w:r w:rsidRPr="001C7CD7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гуашь, акварельные краски, карандаши, восковые мелки, ножницы,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гуашь, акварельные краски, карандаши, восковые мелки, пастель, кисти.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гуашь, акварельные краски, бумагу, восковые мелки, пластилин, пастель.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4. Кто рисует автопортрет?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сам художник б) художник анималист в) скульптор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5. Кто рисует животных?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сам художник б) художник анималист в) скульптор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6. Отметь инструменты, которыми пользуется художник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кисти, акварель, карандаши, палочки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акварель, карандаши, палочки,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в) кисти, ножницы, палочки.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7. Что такое пейзаж?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изображение овощей, фруктов, отдельных предметов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изображение природы в) изображение людей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8. Отметь графические средства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линия б) штрих в) пятно г) рисунок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9. Что такое живопись?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а) рисунок акварелью, тушью, масляными красками</w:t>
      </w:r>
    </w:p>
    <w:p w:rsidR="004F2E31" w:rsidRPr="001C7CD7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D7">
        <w:rPr>
          <w:rFonts w:ascii="Times New Roman" w:hAnsi="Times New Roman" w:cs="Times New Roman"/>
          <w:sz w:val="24"/>
          <w:szCs w:val="24"/>
        </w:rPr>
        <w:t>б) рисунок тушью, углём, карандашом, ручкой</w:t>
      </w:r>
    </w:p>
    <w:p w:rsidR="004F2E31" w:rsidRPr="00B638C4" w:rsidRDefault="004F2E31" w:rsidP="004F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39" w:rsidRPr="00B638C4" w:rsidRDefault="003E3839" w:rsidP="003E3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1. Плоское или объёмное изображение  для украшения стен: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  панно                           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б) композиция                                     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в) коллекция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2. Об изменениях в природе творец может рассказать при помощи: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цвета                                               стихотворение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слова                                                мелодия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движения                                         картина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звука                                                танец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3. Зачем художнику нужен колорит. Выбери самые главные его значения.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создаёт настроение     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 б) помогает передать реальность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в) привлекает наше внимание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4. Отметь лишнее в определении колорита. Колорит – это: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а) сочетание цветов            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б) все цвета вместе                                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в) единственный цвет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5. Найди противоположные значения и проведи стрелками между парами антонимами.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теплый                                          медленный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добрый                                         низкий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радостный                                     темный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светлый                                         унылый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высокий                                         злой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быстрый                                         холодный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6. Окрась каждое чувство в подходящий цвет.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радость                                                     красный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тревога                                                     зеленый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lastRenderedPageBreak/>
        <w:t>спокойствие                                             </w:t>
      </w:r>
      <w:proofErr w:type="gramStart"/>
      <w:r w:rsidRPr="00B638C4">
        <w:rPr>
          <w:rFonts w:ascii="Times New Roman" w:hAnsi="Times New Roman" w:cs="Times New Roman"/>
          <w:sz w:val="24"/>
          <w:szCs w:val="24"/>
        </w:rPr>
        <w:t>черный</w:t>
      </w:r>
      <w:proofErr w:type="gramEnd"/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холодный                                                    синий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7. Выбери пару: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 дисгармония                                           слаженность</w:t>
      </w:r>
    </w:p>
    <w:p w:rsidR="004F2E31" w:rsidRPr="00B638C4" w:rsidRDefault="004F2E31" w:rsidP="004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 гармония                                                несогласованность</w:t>
      </w:r>
    </w:p>
    <w:p w:rsidR="00D44DD3" w:rsidRPr="00B638C4" w:rsidRDefault="00D44DD3" w:rsidP="00D44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tt-RU" w:eastAsia="en-US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 w:eastAsia="en-US"/>
        </w:rPr>
        <w:t>1.Назови цвета радуги.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_______________________________________________________________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________________________________________________________________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2.</w:t>
      </w:r>
      <w:r w:rsidRPr="00B638C4">
        <w:rPr>
          <w:rFonts w:ascii="Times New Roman" w:hAnsi="Times New Roman" w:cs="Times New Roman"/>
          <w:bCs/>
          <w:sz w:val="24"/>
          <w:szCs w:val="24"/>
        </w:rPr>
        <w:t>Какая группа цветов основная: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Cs/>
          <w:sz w:val="24"/>
          <w:szCs w:val="24"/>
        </w:rPr>
        <w:t>а) синий, оранжевый, бежевый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bCs/>
          <w:sz w:val="24"/>
          <w:szCs w:val="24"/>
        </w:rPr>
        <w:t>б) синий, красный, жёлтый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38C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B638C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B638C4">
        <w:rPr>
          <w:rFonts w:ascii="Times New Roman" w:hAnsi="Times New Roman" w:cs="Times New Roman"/>
          <w:bCs/>
          <w:sz w:val="24"/>
          <w:szCs w:val="24"/>
        </w:rPr>
        <w:t>оранжевый</w:t>
      </w:r>
      <w:proofErr w:type="gramEnd"/>
      <w:r w:rsidRPr="00B638C4">
        <w:rPr>
          <w:rFonts w:ascii="Times New Roman" w:hAnsi="Times New Roman" w:cs="Times New Roman"/>
          <w:bCs/>
          <w:sz w:val="24"/>
          <w:szCs w:val="24"/>
        </w:rPr>
        <w:t xml:space="preserve">, фиолетовый, </w:t>
      </w:r>
      <w:proofErr w:type="spellStart"/>
      <w:r w:rsidRPr="00B638C4">
        <w:rPr>
          <w:rFonts w:ascii="Times New Roman" w:hAnsi="Times New Roman" w:cs="Times New Roman"/>
          <w:bCs/>
          <w:sz w:val="24"/>
          <w:szCs w:val="24"/>
        </w:rPr>
        <w:t>голубой</w:t>
      </w:r>
      <w:proofErr w:type="spellEnd"/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3</w:t>
      </w:r>
      <w:r w:rsidRPr="00B638C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638C4">
        <w:rPr>
          <w:rFonts w:ascii="Times New Roman" w:hAnsi="Times New Roman" w:cs="Times New Roman"/>
          <w:bCs/>
          <w:sz w:val="24"/>
          <w:szCs w:val="24"/>
        </w:rPr>
        <w:t>Красный</w:t>
      </w:r>
      <w:proofErr w:type="gramEnd"/>
      <w:r w:rsidRPr="00B638C4">
        <w:rPr>
          <w:rFonts w:ascii="Times New Roman" w:hAnsi="Times New Roman" w:cs="Times New Roman"/>
          <w:bCs/>
          <w:sz w:val="24"/>
          <w:szCs w:val="24"/>
        </w:rPr>
        <w:t xml:space="preserve"> + синий =</w:t>
      </w:r>
      <w:r w:rsidRPr="00B638C4">
        <w:rPr>
          <w:rFonts w:ascii="Times New Roman" w:hAnsi="Times New Roman" w:cs="Times New Roman"/>
          <w:b/>
          <w:bCs/>
          <w:sz w:val="24"/>
          <w:szCs w:val="24"/>
          <w:lang w:val="tt-RU"/>
        </w:rPr>
        <w:t>____________</w:t>
      </w:r>
    </w:p>
    <w:p w:rsidR="004F2E31" w:rsidRPr="00B638C4" w:rsidRDefault="004F2E31" w:rsidP="004F2E3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B638C4">
        <w:rPr>
          <w:rFonts w:ascii="Times New Roman" w:hAnsi="Times New Roman" w:cs="Times New Roman"/>
          <w:bCs/>
          <w:sz w:val="24"/>
          <w:szCs w:val="24"/>
        </w:rPr>
        <w:t>Синий</w:t>
      </w:r>
      <w:proofErr w:type="gramEnd"/>
      <w:r w:rsidRPr="00B638C4">
        <w:rPr>
          <w:rFonts w:ascii="Times New Roman" w:hAnsi="Times New Roman" w:cs="Times New Roman"/>
          <w:bCs/>
          <w:sz w:val="24"/>
          <w:szCs w:val="24"/>
        </w:rPr>
        <w:t xml:space="preserve"> + жёлтый =</w:t>
      </w: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_____________</w:t>
      </w:r>
    </w:p>
    <w:p w:rsidR="004F2E31" w:rsidRPr="00B638C4" w:rsidRDefault="004F2E31" w:rsidP="004F2E3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 w:rsidRPr="00B638C4">
        <w:rPr>
          <w:rFonts w:ascii="Times New Roman" w:hAnsi="Times New Roman" w:cs="Times New Roman"/>
          <w:bCs/>
          <w:sz w:val="24"/>
          <w:szCs w:val="24"/>
        </w:rPr>
        <w:t>Красный</w:t>
      </w:r>
      <w:proofErr w:type="gramEnd"/>
      <w:r w:rsidRPr="00B638C4">
        <w:rPr>
          <w:rFonts w:ascii="Times New Roman" w:hAnsi="Times New Roman" w:cs="Times New Roman"/>
          <w:bCs/>
          <w:sz w:val="24"/>
          <w:szCs w:val="24"/>
        </w:rPr>
        <w:t xml:space="preserve"> + жёлтый =</w:t>
      </w:r>
      <w:r w:rsidRPr="00B638C4">
        <w:rPr>
          <w:rFonts w:ascii="Times New Roman" w:hAnsi="Times New Roman" w:cs="Times New Roman"/>
          <w:bCs/>
          <w:sz w:val="24"/>
          <w:szCs w:val="24"/>
          <w:lang w:val="tt-RU"/>
        </w:rPr>
        <w:t>___________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 4. Перечисли: тёплые цвета</w:t>
      </w:r>
      <w:r w:rsidRPr="00B638C4">
        <w:rPr>
          <w:rFonts w:ascii="Times New Roman" w:hAnsi="Times New Roman" w:cs="Times New Roman"/>
          <w:sz w:val="24"/>
          <w:szCs w:val="24"/>
          <w:lang w:val="tt-RU"/>
        </w:rPr>
        <w:t>______________________________________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</w:rPr>
        <w:t>холодные цвета</w:t>
      </w:r>
      <w:r w:rsidRPr="00B638C4">
        <w:rPr>
          <w:rFonts w:ascii="Times New Roman" w:hAnsi="Times New Roman" w:cs="Times New Roman"/>
          <w:sz w:val="24"/>
          <w:szCs w:val="24"/>
          <w:lang w:val="tt-RU"/>
        </w:rPr>
        <w:t>___________________________________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5. Рисунки, созданные карандашом, тушью, углём называются: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B638C4">
        <w:rPr>
          <w:rFonts w:ascii="Times New Roman" w:hAnsi="Times New Roman" w:cs="Times New Roman"/>
          <w:sz w:val="24"/>
          <w:szCs w:val="24"/>
        </w:rPr>
        <w:t>) живопись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B638C4">
        <w:rPr>
          <w:rFonts w:ascii="Times New Roman" w:hAnsi="Times New Roman" w:cs="Times New Roman"/>
          <w:sz w:val="24"/>
          <w:szCs w:val="24"/>
        </w:rPr>
        <w:t>) графика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B638C4">
        <w:rPr>
          <w:rFonts w:ascii="Times New Roman" w:hAnsi="Times New Roman" w:cs="Times New Roman"/>
          <w:sz w:val="24"/>
          <w:szCs w:val="24"/>
        </w:rPr>
        <w:t>) скульптура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 xml:space="preserve"> 6. </w:t>
      </w:r>
      <w:r w:rsidRPr="00B638C4">
        <w:rPr>
          <w:rFonts w:ascii="Times New Roman" w:hAnsi="Times New Roman" w:cs="Times New Roman"/>
          <w:sz w:val="24"/>
          <w:szCs w:val="24"/>
        </w:rPr>
        <w:t>Что такое цветовой круг.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B638C4">
        <w:rPr>
          <w:rFonts w:ascii="Times New Roman" w:hAnsi="Times New Roman" w:cs="Times New Roman"/>
          <w:sz w:val="24"/>
          <w:szCs w:val="24"/>
        </w:rPr>
        <w:t>) расположение цветов по порядку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Pr="00B638C4">
        <w:rPr>
          <w:rFonts w:ascii="Times New Roman" w:hAnsi="Times New Roman" w:cs="Times New Roman"/>
          <w:sz w:val="24"/>
          <w:szCs w:val="24"/>
        </w:rPr>
        <w:t>) размещение кисточек.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Pr="00B638C4">
        <w:rPr>
          <w:rFonts w:ascii="Times New Roman" w:hAnsi="Times New Roman" w:cs="Times New Roman"/>
          <w:sz w:val="24"/>
          <w:szCs w:val="24"/>
        </w:rPr>
        <w:t>) смешение красок.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 xml:space="preserve">7. </w:t>
      </w:r>
      <w:r w:rsidRPr="00B638C4">
        <w:rPr>
          <w:rFonts w:ascii="Times New Roman" w:hAnsi="Times New Roman" w:cs="Times New Roman"/>
          <w:sz w:val="24"/>
          <w:szCs w:val="24"/>
        </w:rPr>
        <w:t xml:space="preserve">Как называется картина, на которой изображается природа? </w:t>
      </w:r>
      <w:r w:rsidRPr="00B638C4">
        <w:rPr>
          <w:rFonts w:ascii="Times New Roman" w:hAnsi="Times New Roman" w:cs="Times New Roman"/>
          <w:sz w:val="24"/>
          <w:szCs w:val="24"/>
          <w:lang w:val="tt-RU"/>
        </w:rPr>
        <w:t>____________________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8. К</w:t>
      </w:r>
      <w:proofErr w:type="spellStart"/>
      <w:r w:rsidRPr="00B638C4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B638C4">
        <w:rPr>
          <w:rFonts w:ascii="Times New Roman" w:hAnsi="Times New Roman" w:cs="Times New Roman"/>
          <w:sz w:val="24"/>
          <w:szCs w:val="24"/>
        </w:rPr>
        <w:t xml:space="preserve"> жанр переводится как «мёртвая натура»?  ___________________________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9.</w:t>
      </w:r>
      <w:r w:rsidRPr="00B638C4">
        <w:rPr>
          <w:rFonts w:ascii="Times New Roman" w:hAnsi="Times New Roman" w:cs="Times New Roman"/>
          <w:sz w:val="24"/>
          <w:szCs w:val="24"/>
        </w:rPr>
        <w:t xml:space="preserve">Изображение лица человека это –  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10.</w:t>
      </w:r>
      <w:r w:rsidRPr="00B638C4">
        <w:rPr>
          <w:rFonts w:ascii="Times New Roman" w:hAnsi="Times New Roman" w:cs="Times New Roman"/>
          <w:sz w:val="24"/>
          <w:szCs w:val="24"/>
        </w:rPr>
        <w:t>Найдите соответствие: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 xml:space="preserve">1.Изображение человека                                 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       </w:t>
      </w:r>
      <w:r w:rsidRPr="00B638C4">
        <w:rPr>
          <w:rFonts w:ascii="Times New Roman" w:hAnsi="Times New Roman" w:cs="Times New Roman"/>
          <w:sz w:val="24"/>
          <w:szCs w:val="24"/>
        </w:rPr>
        <w:t xml:space="preserve">  Архитектура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2.Изображение природы                                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   </w:t>
      </w:r>
      <w:r w:rsidRPr="00B638C4">
        <w:rPr>
          <w:rFonts w:ascii="Times New Roman" w:hAnsi="Times New Roman" w:cs="Times New Roman"/>
          <w:sz w:val="24"/>
          <w:szCs w:val="24"/>
        </w:rPr>
        <w:t xml:space="preserve">  Натюрморт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3.Проекты зданий                                          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   </w:t>
      </w:r>
      <w:r w:rsidRPr="00B638C4">
        <w:rPr>
          <w:rFonts w:ascii="Times New Roman" w:hAnsi="Times New Roman" w:cs="Times New Roman"/>
          <w:sz w:val="24"/>
          <w:szCs w:val="24"/>
        </w:rPr>
        <w:t xml:space="preserve">   Портрет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4.Изображение «неживой природы»            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    </w:t>
      </w:r>
      <w:r w:rsidRPr="00B638C4">
        <w:rPr>
          <w:rFonts w:ascii="Times New Roman" w:hAnsi="Times New Roman" w:cs="Times New Roman"/>
          <w:sz w:val="24"/>
          <w:szCs w:val="24"/>
        </w:rPr>
        <w:t xml:space="preserve"> Пейзаж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5.Украшение предметов                          </w:t>
      </w:r>
      <w:r w:rsidRPr="00B638C4">
        <w:rPr>
          <w:rFonts w:ascii="Times New Roman" w:hAnsi="Times New Roman" w:cs="Times New Roman"/>
          <w:sz w:val="24"/>
          <w:szCs w:val="24"/>
        </w:rPr>
        <w:tab/>
        <w:t xml:space="preserve">     </w:t>
      </w:r>
      <w:r w:rsidRPr="00B638C4">
        <w:rPr>
          <w:rFonts w:ascii="Times New Roman" w:hAnsi="Times New Roman" w:cs="Times New Roman"/>
          <w:sz w:val="24"/>
          <w:szCs w:val="24"/>
          <w:u w:val="single"/>
        </w:rPr>
        <w:t xml:space="preserve">       </w:t>
      </w:r>
      <w:r w:rsidRPr="00B638C4">
        <w:rPr>
          <w:rFonts w:ascii="Times New Roman" w:hAnsi="Times New Roman" w:cs="Times New Roman"/>
          <w:sz w:val="24"/>
          <w:szCs w:val="24"/>
        </w:rPr>
        <w:t> Скульптура</w:t>
      </w:r>
    </w:p>
    <w:p w:rsidR="004F2E31" w:rsidRPr="00B638C4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t-RU"/>
        </w:rPr>
      </w:pPr>
      <w:r w:rsidRPr="00B638C4">
        <w:rPr>
          <w:rFonts w:ascii="Times New Roman" w:hAnsi="Times New Roman" w:cs="Times New Roman"/>
          <w:sz w:val="24"/>
          <w:szCs w:val="24"/>
        </w:rPr>
        <w:t>6.Лепка человека и животных                           Дизайн (декор)</w:t>
      </w:r>
    </w:p>
    <w:p w:rsidR="004F2E31" w:rsidRPr="00B638C4" w:rsidRDefault="004F2E31" w:rsidP="004F2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  <w:lang w:val="tt-RU"/>
        </w:rPr>
        <w:t>11</w:t>
      </w:r>
      <w:r w:rsidRPr="00B638C4">
        <w:rPr>
          <w:rFonts w:ascii="Times New Roman" w:hAnsi="Times New Roman" w:cs="Times New Roman"/>
          <w:sz w:val="24"/>
          <w:szCs w:val="24"/>
        </w:rPr>
        <w:t>. Подчеркните музеи изобразительного искусства:</w:t>
      </w:r>
    </w:p>
    <w:p w:rsidR="004F2E31" w:rsidRDefault="004F2E31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8C4">
        <w:rPr>
          <w:rFonts w:ascii="Times New Roman" w:hAnsi="Times New Roman" w:cs="Times New Roman"/>
          <w:sz w:val="24"/>
          <w:szCs w:val="24"/>
        </w:rPr>
        <w:t>Эрмитаж, Цирк, Третьяковская галерея, Кинотеатр, Лувр, Русский музей</w:t>
      </w:r>
    </w:p>
    <w:p w:rsidR="00AB4216" w:rsidRDefault="00AB4216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216" w:rsidRPr="00B638C4" w:rsidRDefault="00AB4216" w:rsidP="004F2E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216" w:rsidRPr="00B82746" w:rsidRDefault="00AB4216" w:rsidP="00D44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216" w:rsidRPr="00B82746" w:rsidRDefault="00AB4216" w:rsidP="00B8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Ключи к ответам</w:t>
      </w:r>
    </w:p>
    <w:p w:rsidR="00AB4216" w:rsidRPr="00B82746" w:rsidRDefault="00AB4216" w:rsidP="00B8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B4216" w:rsidRPr="00B638C4" w:rsidRDefault="00AB4216" w:rsidP="00AB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216" w:rsidRPr="00B638C4" w:rsidRDefault="00AB4216" w:rsidP="00AB4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AB4216" w:rsidRPr="00B638C4" w:rsidTr="00780DA8">
        <w:tc>
          <w:tcPr>
            <w:tcW w:w="656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4216" w:rsidRPr="00B638C4" w:rsidTr="00780DA8">
        <w:tc>
          <w:tcPr>
            <w:tcW w:w="656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B4216" w:rsidRDefault="00AB4216" w:rsidP="00AB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16" w:rsidRPr="00B82746" w:rsidRDefault="00AB4216" w:rsidP="00B8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B4216" w:rsidRPr="00B638C4" w:rsidRDefault="00AB4216" w:rsidP="00AB4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5"/>
        <w:gridCol w:w="1559"/>
        <w:gridCol w:w="426"/>
        <w:gridCol w:w="425"/>
        <w:gridCol w:w="1701"/>
        <w:gridCol w:w="283"/>
        <w:gridCol w:w="993"/>
        <w:gridCol w:w="1559"/>
      </w:tblGrid>
      <w:tr w:rsidR="00AB4216" w:rsidRPr="00B638C4" w:rsidTr="00780DA8">
        <w:tc>
          <w:tcPr>
            <w:tcW w:w="240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4216" w:rsidRPr="00B638C4" w:rsidRDefault="00AB4216" w:rsidP="00780DA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4216" w:rsidRPr="00B638C4" w:rsidTr="00780DA8">
        <w:tc>
          <w:tcPr>
            <w:tcW w:w="2405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Синий,</w:t>
            </w:r>
            <w:r w:rsidR="00B8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фиолетовы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</w:p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,пейзаж</w:t>
            </w:r>
          </w:p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,натюрморт</w:t>
            </w:r>
          </w:p>
        </w:tc>
        <w:tc>
          <w:tcPr>
            <w:tcW w:w="426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4,2,1</w:t>
            </w:r>
          </w:p>
        </w:tc>
        <w:tc>
          <w:tcPr>
            <w:tcW w:w="1701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Пикассо,</w:t>
            </w:r>
          </w:p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Айвозовский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Васнецов</w:t>
            </w:r>
          </w:p>
        </w:tc>
        <w:tc>
          <w:tcPr>
            <w:tcW w:w="283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3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1(1),</w:t>
            </w:r>
          </w:p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2(2),</w:t>
            </w:r>
          </w:p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3(4),</w:t>
            </w:r>
          </w:p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155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1(2),2(3),3(1)</w:t>
            </w:r>
          </w:p>
        </w:tc>
      </w:tr>
    </w:tbl>
    <w:p w:rsidR="00AB4216" w:rsidRPr="00B638C4" w:rsidRDefault="00AB4216" w:rsidP="00AB42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216" w:rsidRPr="00B82746" w:rsidRDefault="00AB4216" w:rsidP="00B8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B4216" w:rsidRPr="00B638C4" w:rsidRDefault="00AB4216" w:rsidP="00AB4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904"/>
        <w:gridCol w:w="906"/>
        <w:gridCol w:w="1027"/>
        <w:gridCol w:w="1105"/>
        <w:gridCol w:w="1155"/>
        <w:gridCol w:w="1090"/>
        <w:gridCol w:w="1151"/>
        <w:gridCol w:w="1259"/>
      </w:tblGrid>
      <w:tr w:rsidR="00AB4216" w:rsidRPr="00B638C4" w:rsidTr="00780DA8">
        <w:tc>
          <w:tcPr>
            <w:tcW w:w="75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216" w:rsidRPr="00B638C4" w:rsidTr="00780DA8">
        <w:tc>
          <w:tcPr>
            <w:tcW w:w="75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6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15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90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1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9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1(3),2(2),3(1)</w:t>
            </w:r>
          </w:p>
        </w:tc>
      </w:tr>
    </w:tbl>
    <w:p w:rsidR="00AB4216" w:rsidRPr="00B638C4" w:rsidRDefault="00AB4216" w:rsidP="00AB42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973"/>
        <w:gridCol w:w="974"/>
        <w:gridCol w:w="1022"/>
        <w:gridCol w:w="1077"/>
        <w:gridCol w:w="1149"/>
        <w:gridCol w:w="1085"/>
        <w:gridCol w:w="1145"/>
        <w:gridCol w:w="1177"/>
      </w:tblGrid>
      <w:tr w:rsidR="00AB4216" w:rsidRPr="00B638C4" w:rsidTr="00780DA8">
        <w:tc>
          <w:tcPr>
            <w:tcW w:w="74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216" w:rsidRPr="00B638C4" w:rsidTr="00780DA8">
        <w:tc>
          <w:tcPr>
            <w:tcW w:w="74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3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97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022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7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77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B4216" w:rsidRPr="00B638C4" w:rsidRDefault="00AB4216" w:rsidP="00AB42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216" w:rsidRPr="00B638C4" w:rsidRDefault="00AB4216" w:rsidP="00AB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16" w:rsidRPr="00B82746" w:rsidRDefault="00AB4216" w:rsidP="00B82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4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B4216" w:rsidRPr="00B638C4" w:rsidRDefault="00AB4216" w:rsidP="00AB42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92"/>
        <w:gridCol w:w="425"/>
        <w:gridCol w:w="425"/>
        <w:gridCol w:w="709"/>
        <w:gridCol w:w="709"/>
        <w:gridCol w:w="709"/>
        <w:gridCol w:w="1134"/>
        <w:gridCol w:w="425"/>
        <w:gridCol w:w="425"/>
        <w:gridCol w:w="1276"/>
        <w:gridCol w:w="425"/>
        <w:gridCol w:w="284"/>
        <w:gridCol w:w="992"/>
      </w:tblGrid>
      <w:tr w:rsidR="00AB4216" w:rsidRPr="00B638C4" w:rsidTr="00780DA8">
        <w:tc>
          <w:tcPr>
            <w:tcW w:w="421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216" w:rsidRPr="00B638C4" w:rsidTr="00780DA8">
        <w:tc>
          <w:tcPr>
            <w:tcW w:w="421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1(6),2(5),3(4),4(3),5(2),6(1)</w:t>
            </w:r>
          </w:p>
        </w:tc>
        <w:tc>
          <w:tcPr>
            <w:tcW w:w="70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1(1),2(3),3(2),4(4)</w:t>
            </w:r>
          </w:p>
        </w:tc>
        <w:tc>
          <w:tcPr>
            <w:tcW w:w="709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1(2),2(1)</w:t>
            </w:r>
          </w:p>
        </w:tc>
        <w:tc>
          <w:tcPr>
            <w:tcW w:w="113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ранж,жел,зел,гол,син,фиол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4216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олубой,фиолетовый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4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4216" w:rsidRPr="00B638C4" w:rsidRDefault="00AB4216" w:rsidP="00780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</w:tr>
    </w:tbl>
    <w:p w:rsidR="00AB4216" w:rsidRDefault="00AB4216" w:rsidP="00AB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216" w:rsidRDefault="00AB4216" w:rsidP="00AB421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B4216" w:rsidRDefault="00AB4216" w:rsidP="00AB4216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B4216" w:rsidRPr="009D2E84" w:rsidRDefault="00AB4216" w:rsidP="00B82746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9A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оценок в 1 классе</w:t>
      </w:r>
    </w:p>
    <w:p w:rsidR="00AB4216" w:rsidRPr="00DF76AF" w:rsidRDefault="00AB4216" w:rsidP="00AB4216">
      <w:pPr>
        <w:widowControl w:val="0"/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w w:val="114"/>
          <w:sz w:val="24"/>
          <w:szCs w:val="24"/>
        </w:rPr>
        <w:t>Любая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дидактика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предполагает контроль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над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усвоением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 xml:space="preserve">знаний,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предметных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умений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универсальных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учебных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действий.</w:t>
      </w:r>
    </w:p>
    <w:p w:rsidR="00AB4216" w:rsidRPr="00DF76AF" w:rsidRDefault="00AB4216" w:rsidP="00AB4216">
      <w:pPr>
        <w:widowControl w:val="0"/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w w:val="112"/>
          <w:sz w:val="24"/>
          <w:szCs w:val="24"/>
        </w:rPr>
        <w:t>Поскольку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изобразительное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искусство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предмет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 xml:space="preserve">особый, нужно </w:t>
      </w:r>
      <w:r w:rsidRPr="00DF76A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деликатно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подходить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к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оцениванию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работы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уча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щихся. Чтобы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воспитать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гармоничного,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уверенного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в своих  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 xml:space="preserve">силах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важно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отбить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интерес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к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искусству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желание</w:t>
      </w:r>
      <w:r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рисо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вать.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Только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случае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  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полученные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знания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умения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останутся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с</w:t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детьми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надолго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существенно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украсят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обогатят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0"/>
          <w:sz w:val="24"/>
          <w:szCs w:val="24"/>
        </w:rPr>
        <w:t xml:space="preserve">последующую </w:t>
      </w:r>
      <w:r w:rsidRPr="00DF76AF">
        <w:rPr>
          <w:rFonts w:ascii="Times New Roman" w:hAnsi="Times New Roman" w:cs="Times New Roman"/>
          <w:w w:val="120"/>
          <w:sz w:val="24"/>
          <w:szCs w:val="24"/>
        </w:rPr>
        <w:t>жизнь.</w:t>
      </w:r>
    </w:p>
    <w:p w:rsidR="00AB4216" w:rsidRPr="00DF76AF" w:rsidRDefault="00AB4216" w:rsidP="00AB4216">
      <w:pPr>
        <w:widowControl w:val="0"/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w w:val="112"/>
          <w:sz w:val="24"/>
          <w:szCs w:val="24"/>
        </w:rPr>
        <w:t>Сформулируем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требовании     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к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качеству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знаний,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 </w:t>
      </w:r>
      <w:proofErr w:type="gramStart"/>
      <w:r w:rsidRPr="00DF76AF">
        <w:rPr>
          <w:rFonts w:ascii="Times New Roman" w:hAnsi="Times New Roman" w:cs="Times New Roman"/>
          <w:w w:val="118"/>
          <w:sz w:val="24"/>
          <w:szCs w:val="24"/>
        </w:rPr>
        <w:t>предъявляемые</w:t>
      </w:r>
      <w:proofErr w:type="gramEnd"/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на</w:t>
      </w:r>
      <w:r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20"/>
          <w:sz w:val="24"/>
          <w:szCs w:val="24"/>
        </w:rPr>
        <w:t>занятиях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изобразительному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искусству.</w:t>
      </w:r>
    </w:p>
    <w:p w:rsidR="00AB4216" w:rsidRPr="00DF76AF" w:rsidRDefault="00AB4216" w:rsidP="00B82746">
      <w:pPr>
        <w:widowControl w:val="0"/>
        <w:autoSpaceDE w:val="0"/>
        <w:autoSpaceDN w:val="0"/>
        <w:adjustRightInd w:val="0"/>
        <w:spacing w:after="0" w:line="240" w:lineRule="auto"/>
        <w:ind w:left="-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sz w:val="24"/>
          <w:szCs w:val="24"/>
        </w:rPr>
        <w:t>1.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Важны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D5390">
        <w:rPr>
          <w:rFonts w:ascii="Times New Roman" w:hAnsi="Times New Roman" w:cs="Times New Roman"/>
          <w:w w:val="1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82746">
        <w:rPr>
          <w:rFonts w:ascii="Times New Roman" w:hAnsi="Times New Roman" w:cs="Times New Roman"/>
          <w:w w:val="114"/>
          <w:sz w:val="24"/>
          <w:szCs w:val="24"/>
        </w:rPr>
        <w:t xml:space="preserve">                 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только</w:t>
      </w:r>
      <w:r w:rsidR="002D5390">
        <w:rPr>
          <w:rFonts w:ascii="Times New Roman" w:hAnsi="Times New Roman" w:cs="Times New Roman"/>
          <w:w w:val="114"/>
          <w:sz w:val="24"/>
          <w:szCs w:val="24"/>
        </w:rPr>
        <w:t xml:space="preserve">        </w:t>
      </w:r>
      <w:r w:rsidRPr="00DF76AF">
        <w:rPr>
          <w:rFonts w:ascii="Times New Roman" w:hAnsi="Times New Roman" w:cs="Times New Roman"/>
          <w:sz w:val="24"/>
          <w:szCs w:val="24"/>
        </w:rPr>
        <w:t>те</w:t>
      </w:r>
      <w:r w:rsidR="002D539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знания</w:t>
      </w:r>
      <w:r w:rsidR="002D5390">
        <w:rPr>
          <w:rFonts w:ascii="Times New Roman" w:hAnsi="Times New Roman" w:cs="Times New Roman"/>
          <w:w w:val="115"/>
          <w:sz w:val="24"/>
          <w:szCs w:val="24"/>
        </w:rPr>
        <w:t xml:space="preserve">      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учащихся,</w:t>
      </w:r>
      <w:r w:rsidR="002D5390">
        <w:rPr>
          <w:rFonts w:ascii="Times New Roman" w:hAnsi="Times New Roman" w:cs="Times New Roman"/>
          <w:w w:val="115"/>
          <w:sz w:val="24"/>
          <w:szCs w:val="24"/>
        </w:rPr>
        <w:t xml:space="preserve">                                                                               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которыми</w:t>
      </w:r>
      <w:r w:rsidR="002D5390">
        <w:rPr>
          <w:rFonts w:ascii="Times New Roman" w:hAnsi="Times New Roman" w:cs="Times New Roman"/>
          <w:w w:val="115"/>
          <w:sz w:val="24"/>
          <w:szCs w:val="24"/>
        </w:rPr>
        <w:t xml:space="preserve">          </w:t>
      </w:r>
      <w:r w:rsidRPr="00DF76AF">
        <w:rPr>
          <w:rFonts w:ascii="Times New Roman" w:hAnsi="Times New Roman" w:cs="Times New Roman"/>
          <w:sz w:val="24"/>
          <w:szCs w:val="24"/>
        </w:rPr>
        <w:t>они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могут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пользо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ваться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на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практике.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Фактически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нужны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навыки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использования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</w:t>
      </w:r>
      <w:r w:rsidRPr="00DF76AF">
        <w:rPr>
          <w:rFonts w:ascii="Times New Roman" w:hAnsi="Times New Roman" w:cs="Times New Roman"/>
          <w:w w:val="119"/>
          <w:sz w:val="24"/>
          <w:szCs w:val="24"/>
        </w:rPr>
        <w:t>ний,</w:t>
      </w:r>
      <w:r w:rsidR="002D5390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а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не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знания.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Разнообразные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теоретические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знания,</w:t>
      </w:r>
      <w:r w:rsidR="002D5390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2"/>
          <w:sz w:val="24"/>
          <w:szCs w:val="24"/>
        </w:rPr>
        <w:t>полу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ченные</w:t>
      </w:r>
      <w:r w:rsidR="002D539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школьниками, должны</w:t>
      </w:r>
      <w:r w:rsidR="002D539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позволять</w:t>
      </w:r>
      <w:r w:rsidR="002D539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 xml:space="preserve">грамотно анализировать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различные</w:t>
      </w:r>
      <w:r w:rsidR="002D5390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произведения</w:t>
      </w:r>
      <w:r w:rsidR="002D5390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искусства</w:t>
      </w:r>
      <w:r w:rsidR="002D5390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 xml:space="preserve">формулировать, </w:t>
      </w:r>
      <w:r w:rsidRPr="00DF76AF">
        <w:rPr>
          <w:rFonts w:ascii="Times New Roman" w:hAnsi="Times New Roman" w:cs="Times New Roman"/>
          <w:sz w:val="24"/>
          <w:szCs w:val="24"/>
        </w:rPr>
        <w:t>в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чём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06"/>
          <w:sz w:val="24"/>
          <w:szCs w:val="24"/>
        </w:rPr>
        <w:t>особен</w:t>
      </w:r>
      <w:r w:rsidRPr="00DF76AF">
        <w:rPr>
          <w:rFonts w:ascii="Times New Roman" w:hAnsi="Times New Roman" w:cs="Times New Roman"/>
          <w:sz w:val="24"/>
          <w:szCs w:val="24"/>
        </w:rPr>
        <w:t>ности их</w:t>
      </w:r>
      <w:r w:rsidR="002D5390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1"/>
          <w:sz w:val="24"/>
          <w:szCs w:val="24"/>
        </w:rPr>
        <w:t>собственных</w:t>
      </w:r>
      <w:r w:rsidR="002D5390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3"/>
          <w:sz w:val="24"/>
          <w:szCs w:val="24"/>
        </w:rPr>
        <w:t>работ.</w:t>
      </w:r>
    </w:p>
    <w:p w:rsidR="00AB4216" w:rsidRPr="00DF76AF" w:rsidRDefault="00AB4216" w:rsidP="00AB421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sz w:val="24"/>
          <w:szCs w:val="24"/>
        </w:rPr>
        <w:t xml:space="preserve">2.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Важны</w:t>
      </w:r>
      <w:r w:rsidR="0063031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 w:rsidR="0063031B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нужны</w:t>
      </w:r>
      <w:r w:rsidR="0063031B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прочные</w:t>
      </w:r>
      <w:r w:rsidR="0063031B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знания,</w:t>
      </w:r>
      <w:r w:rsidR="0063031B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а</w:t>
      </w:r>
      <w:r w:rsidR="0063031B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не</w:t>
      </w:r>
      <w:r w:rsidR="0063031B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выученный</w:t>
      </w:r>
      <w:r w:rsidR="0063031B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к</w:t>
      </w:r>
      <w:r w:rsidR="0063031B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8"/>
          <w:sz w:val="24"/>
          <w:szCs w:val="24"/>
        </w:rPr>
        <w:t>данному</w:t>
      </w:r>
      <w:r w:rsidR="0063031B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уроку</w:t>
      </w:r>
      <w:r w:rsidR="0063031B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6"/>
          <w:sz w:val="24"/>
          <w:szCs w:val="24"/>
        </w:rPr>
        <w:t>материал.</w:t>
      </w:r>
    </w:p>
    <w:p w:rsidR="00AB4216" w:rsidRPr="00DF76AF" w:rsidRDefault="00AB4216" w:rsidP="00AB4216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F76AF">
        <w:rPr>
          <w:rFonts w:ascii="Times New Roman" w:hAnsi="Times New Roman" w:cs="Times New Roman"/>
          <w:sz w:val="24"/>
          <w:szCs w:val="24"/>
        </w:rPr>
        <w:t xml:space="preserve">3.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Важно, чтобы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школьники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умели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пользоваться полученными</w:t>
      </w:r>
      <w:r w:rsidR="0063031B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практическими</w:t>
      </w:r>
      <w:r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умениями</w:t>
      </w:r>
      <w:r w:rsidR="0063031B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для</w:t>
      </w:r>
      <w:r w:rsidR="0063031B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5"/>
          <w:sz w:val="24"/>
          <w:szCs w:val="24"/>
        </w:rPr>
        <w:t>выполнения</w:t>
      </w:r>
      <w:r w:rsidR="0063031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08"/>
          <w:sz w:val="24"/>
          <w:szCs w:val="24"/>
        </w:rPr>
        <w:t>собствен</w:t>
      </w:r>
      <w:r w:rsidRPr="00DF76AF">
        <w:rPr>
          <w:rFonts w:ascii="Times New Roman" w:hAnsi="Times New Roman" w:cs="Times New Roman"/>
          <w:sz w:val="24"/>
          <w:szCs w:val="24"/>
        </w:rPr>
        <w:t>ных</w:t>
      </w:r>
      <w:r w:rsidR="0063031B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творческих</w:t>
      </w:r>
      <w:r w:rsidR="0063031B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 xml:space="preserve">работ: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разнообразных</w:t>
      </w:r>
      <w:r w:rsidR="0063031B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открыток,</w:t>
      </w:r>
      <w:r w:rsidR="0063031B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календарей,</w:t>
      </w:r>
      <w:r w:rsidR="0063031B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w w:val="114"/>
          <w:sz w:val="24"/>
          <w:szCs w:val="24"/>
        </w:rPr>
        <w:t>панно</w:t>
      </w:r>
      <w:r w:rsidR="0063031B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и</w:t>
      </w:r>
      <w:r w:rsidR="0063031B">
        <w:rPr>
          <w:rFonts w:ascii="Times New Roman" w:hAnsi="Times New Roman" w:cs="Times New Roman"/>
          <w:sz w:val="24"/>
          <w:szCs w:val="24"/>
        </w:rPr>
        <w:t xml:space="preserve"> </w:t>
      </w:r>
      <w:r w:rsidRPr="00DF76AF">
        <w:rPr>
          <w:rFonts w:ascii="Times New Roman" w:hAnsi="Times New Roman" w:cs="Times New Roman"/>
          <w:sz w:val="24"/>
          <w:szCs w:val="24"/>
        </w:rPr>
        <w:t>т.</w:t>
      </w:r>
      <w:r w:rsidRPr="00DF76AF">
        <w:rPr>
          <w:rFonts w:ascii="Times New Roman" w:hAnsi="Times New Roman" w:cs="Times New Roman"/>
          <w:w w:val="122"/>
          <w:sz w:val="24"/>
          <w:szCs w:val="24"/>
        </w:rPr>
        <w:t>п.</w:t>
      </w:r>
    </w:p>
    <w:p w:rsidR="00AB4216" w:rsidRPr="00487371" w:rsidRDefault="00AB4216" w:rsidP="00AB4216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62E">
        <w:rPr>
          <w:rFonts w:ascii="Times New Roman" w:hAnsi="Times New Roman"/>
          <w:iCs/>
          <w:color w:val="000000"/>
          <w:sz w:val="24"/>
          <w:szCs w:val="24"/>
        </w:rPr>
        <w:t>Текущее, тематическое и итоговое оценивание ведётся без выставления бальной отметки, сопровождаемые словесной оценкой.</w:t>
      </w:r>
    </w:p>
    <w:p w:rsidR="00AB4216" w:rsidRPr="005E7F0E" w:rsidRDefault="00AB4216" w:rsidP="00AB4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F0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Характеристика словесной оценки (оценочное суждение)</w:t>
      </w:r>
    </w:p>
    <w:p w:rsidR="00AB4216" w:rsidRPr="005E7F0E" w:rsidRDefault="00AB4216" w:rsidP="00AB4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F0E">
        <w:rPr>
          <w:rFonts w:ascii="Times New Roman" w:hAnsi="Times New Roman" w:cs="Times New Roman"/>
          <w:sz w:val="24"/>
          <w:szCs w:val="24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B4216" w:rsidRPr="00961BD7" w:rsidRDefault="00AB4216" w:rsidP="00AB4216">
      <w:pPr>
        <w:spacing w:after="0" w:line="240" w:lineRule="auto"/>
        <w:jc w:val="both"/>
        <w:rPr>
          <w:sz w:val="24"/>
          <w:szCs w:val="24"/>
        </w:rPr>
      </w:pPr>
      <w:r w:rsidRPr="005E7F0E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</w:t>
      </w:r>
      <w:r>
        <w:rPr>
          <w:rFonts w:ascii="Times New Roman" w:hAnsi="Times New Roman" w:cs="Times New Roman"/>
          <w:sz w:val="24"/>
          <w:szCs w:val="24"/>
        </w:rPr>
        <w:t xml:space="preserve">тороны, а также пути устранения </w:t>
      </w:r>
      <w:r w:rsidRPr="005E7F0E">
        <w:rPr>
          <w:rFonts w:ascii="Times New Roman" w:hAnsi="Times New Roman" w:cs="Times New Roman"/>
          <w:sz w:val="24"/>
          <w:szCs w:val="24"/>
        </w:rPr>
        <w:t>недочетов и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216" w:rsidRDefault="00AB4216" w:rsidP="00AB4216">
      <w:pPr>
        <w:tabs>
          <w:tab w:val="left" w:pos="2805"/>
        </w:tabs>
        <w:spacing w:after="0" w:line="240" w:lineRule="auto"/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4216" w:rsidRPr="004D25E4" w:rsidRDefault="00AB4216" w:rsidP="00AB4216">
      <w:pPr>
        <w:tabs>
          <w:tab w:val="left" w:pos="4305"/>
        </w:tabs>
        <w:spacing w:after="0" w:line="240" w:lineRule="auto"/>
        <w:ind w:firstLine="2340"/>
        <w:jc w:val="both"/>
        <w:rPr>
          <w:sz w:val="24"/>
          <w:szCs w:val="24"/>
        </w:rPr>
      </w:pPr>
      <w:r w:rsidRPr="004D25E4">
        <w:rPr>
          <w:rFonts w:ascii="Times New Roman" w:hAnsi="Times New Roman" w:cs="Times New Roman"/>
          <w:b/>
          <w:bCs/>
          <w:sz w:val="24"/>
          <w:szCs w:val="24"/>
        </w:rPr>
        <w:t>Критерии оценок во 2-4 классах</w:t>
      </w:r>
    </w:p>
    <w:p w:rsidR="00AB4216" w:rsidRPr="004D25E4" w:rsidRDefault="00B82746" w:rsidP="00AB42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Оценка«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B4216" w:rsidRPr="004D25E4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учащийся полностью справляется с поставленной целью урока;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правильно излагает изученный материал и умеет применить полученные знания на практике;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AB4216" w:rsidRPr="004D25E4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="00AB4216" w:rsidRPr="004D25E4">
        <w:rPr>
          <w:rFonts w:ascii="Times New Roman" w:eastAsia="Calibri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 собой все компоненты изображения;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умеет подметить и передать в изображени</w:t>
      </w:r>
      <w:r>
        <w:rPr>
          <w:rFonts w:ascii="Times New Roman" w:eastAsia="Calibri" w:hAnsi="Times New Roman" w:cs="Times New Roman"/>
          <w:sz w:val="24"/>
          <w:szCs w:val="24"/>
        </w:rPr>
        <w:t>и наиболее характерное.</w:t>
      </w:r>
      <w:r>
        <w:rPr>
          <w:rFonts w:ascii="Times New Roman" w:eastAsia="Calibri" w:hAnsi="Times New Roman" w:cs="Times New Roman"/>
          <w:sz w:val="24"/>
          <w:szCs w:val="24"/>
        </w:rPr>
        <w:br/>
        <w:t>Оценка«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`</w:t>
      </w:r>
      <w:r w:rsidR="00AB4216" w:rsidRPr="004D25E4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гармонично согласовывает между собой все компоненты изображения;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умеет подметить, но не совсем точно передаёт в изображени</w:t>
      </w:r>
      <w:r>
        <w:rPr>
          <w:rFonts w:ascii="Times New Roman" w:eastAsia="Calibri" w:hAnsi="Times New Roman" w:cs="Times New Roman"/>
          <w:sz w:val="24"/>
          <w:szCs w:val="24"/>
        </w:rPr>
        <w:t>и наиболее характерное.</w:t>
      </w:r>
      <w:r>
        <w:rPr>
          <w:rFonts w:ascii="Times New Roman" w:eastAsia="Calibri" w:hAnsi="Times New Roman" w:cs="Times New Roman"/>
          <w:sz w:val="24"/>
          <w:szCs w:val="24"/>
        </w:rPr>
        <w:br/>
        <w:t>Оценка «3»</w:t>
      </w:r>
    </w:p>
    <w:p w:rsidR="00AB4216" w:rsidRPr="004D25E4" w:rsidRDefault="00B82746" w:rsidP="00AB42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учащийся слабо справляется с поставленной целью урока;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допускает неточность в изложени</w:t>
      </w:r>
      <w:r>
        <w:rPr>
          <w:rFonts w:ascii="Times New Roman" w:eastAsia="Calibri" w:hAnsi="Times New Roman" w:cs="Times New Roman"/>
          <w:sz w:val="24"/>
          <w:szCs w:val="24"/>
        </w:rPr>
        <w:t>и изученного материала.</w:t>
      </w:r>
      <w:r>
        <w:rPr>
          <w:rFonts w:ascii="Times New Roman" w:eastAsia="Calibri" w:hAnsi="Times New Roman" w:cs="Times New Roman"/>
          <w:sz w:val="24"/>
          <w:szCs w:val="24"/>
        </w:rPr>
        <w:br/>
        <w:t>Оценка                    «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учащийся допускает грубые ошибки в ответе;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- не справляется с поставленной целью урока.</w:t>
      </w:r>
    </w:p>
    <w:p w:rsidR="00AB4216" w:rsidRPr="004D25E4" w:rsidRDefault="00AB4216" w:rsidP="00AB42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D25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Оценивание теста </w:t>
      </w:r>
      <w:r w:rsidRPr="004D25E4">
        <w:rPr>
          <w:rFonts w:ascii="Times New Roman" w:eastAsia="Calibri" w:hAnsi="Times New Roman" w:cs="Times New Roman"/>
          <w:b/>
          <w:iCs/>
          <w:sz w:val="24"/>
          <w:szCs w:val="24"/>
        </w:rPr>
        <w:t> </w:t>
      </w:r>
      <w:proofErr w:type="gramStart"/>
      <w:r w:rsidRPr="004D25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обучающихся</w:t>
      </w:r>
      <w:proofErr w:type="gramEnd"/>
      <w:r w:rsidRPr="004D25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 производится по следующей системе:</w:t>
      </w:r>
    </w:p>
    <w:p w:rsidR="00AB4216" w:rsidRPr="004D25E4" w:rsidRDefault="00B82746" w:rsidP="00AB42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«5»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получают обучающиеся, справившиеся с работой 91- 100 %;</w:t>
      </w:r>
    </w:p>
    <w:p w:rsidR="00AB4216" w:rsidRPr="004D25E4" w:rsidRDefault="00B82746" w:rsidP="00AB42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«4»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ставится в том случае, если верные ответы составляют 80 – 90% от общего количества;</w:t>
      </w:r>
    </w:p>
    <w:p w:rsidR="00AB4216" w:rsidRPr="004D25E4" w:rsidRDefault="00B82746" w:rsidP="00AB42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«3»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соответствует работа, содержащая 50 – 70 % правильных ответов.</w:t>
      </w:r>
    </w:p>
    <w:p w:rsidR="00AB4216" w:rsidRPr="004D25E4" w:rsidRDefault="00B82746" w:rsidP="00AB421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«2»</w:t>
      </w:r>
      <w:r w:rsidR="00AB4216" w:rsidRPr="004D25E4">
        <w:rPr>
          <w:rFonts w:ascii="Times New Roman" w:eastAsia="Calibri" w:hAnsi="Times New Roman" w:cs="Times New Roman"/>
          <w:sz w:val="24"/>
          <w:szCs w:val="24"/>
        </w:rPr>
        <w:t> </w:t>
      </w:r>
      <w:r w:rsidR="00AB4216" w:rsidRPr="004D25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соответствует работа, содержащая менее 50 % правильных ответов.</w:t>
      </w:r>
    </w:p>
    <w:p w:rsidR="0006440B" w:rsidRDefault="0006440B" w:rsidP="00AB4216">
      <w:pPr>
        <w:jc w:val="both"/>
      </w:pPr>
    </w:p>
    <w:sectPr w:rsidR="0006440B" w:rsidSect="0024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D50"/>
    <w:multiLevelType w:val="hybridMultilevel"/>
    <w:tmpl w:val="57F849DE"/>
    <w:lvl w:ilvl="0" w:tplc="3D5C5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0794C"/>
    <w:multiLevelType w:val="hybridMultilevel"/>
    <w:tmpl w:val="AF3E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F2E31"/>
    <w:rsid w:val="00031308"/>
    <w:rsid w:val="0006440B"/>
    <w:rsid w:val="00087AB6"/>
    <w:rsid w:val="002449D3"/>
    <w:rsid w:val="002470FB"/>
    <w:rsid w:val="002D5390"/>
    <w:rsid w:val="003E3839"/>
    <w:rsid w:val="004F2E31"/>
    <w:rsid w:val="0063031B"/>
    <w:rsid w:val="008D7A2E"/>
    <w:rsid w:val="009D6A2D"/>
    <w:rsid w:val="009E4B23"/>
    <w:rsid w:val="00AB4216"/>
    <w:rsid w:val="00B414E2"/>
    <w:rsid w:val="00B82746"/>
    <w:rsid w:val="00C11D97"/>
    <w:rsid w:val="00D44DD3"/>
    <w:rsid w:val="00D5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1801-E69A-48F5-8BF8-3C79C3D6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2016-08-11T07:26:00Z</cp:lastPrinted>
  <dcterms:created xsi:type="dcterms:W3CDTF">2016-08-04T10:18:00Z</dcterms:created>
  <dcterms:modified xsi:type="dcterms:W3CDTF">2017-10-05T12:30:00Z</dcterms:modified>
</cp:coreProperties>
</file>